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  <w:rPr>
          <w:rFonts w:ascii="Century Gothic" w:hAnsi="Century Gothic"/>
        </w:rPr>
      </w:pPr>
    </w:p>
    <w:p w:rsidR="00F9240C" w:rsidRDefault="00AE428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10</w:t>
      </w:r>
      <w:bookmarkStart w:id="0" w:name="_GoBack"/>
      <w:bookmarkEnd w:id="0"/>
      <w:r w:rsidR="00F9240C">
        <w:rPr>
          <w:rFonts w:ascii="Century Gothic" w:hAnsi="Century Gothic"/>
        </w:rPr>
        <w:t xml:space="preserve"> settembre 2018</w:t>
      </w:r>
    </w:p>
    <w:p w:rsidR="00F9240C" w:rsidRDefault="00F9240C" w:rsidP="00ED2F26">
      <w:pPr>
        <w:jc w:val="both"/>
        <w:rPr>
          <w:rFonts w:ascii="Century Gothic" w:hAnsi="Century Gothic"/>
        </w:rPr>
      </w:pPr>
    </w:p>
    <w:p w:rsidR="00F9240C" w:rsidRDefault="00F9240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F9240C" w:rsidRDefault="00F9240C" w:rsidP="00ED2F26">
      <w:pPr>
        <w:jc w:val="both"/>
        <w:rPr>
          <w:rFonts w:ascii="Century Gothic" w:hAnsi="Century Gothic"/>
        </w:rPr>
      </w:pPr>
    </w:p>
    <w:p w:rsidR="00F9240C" w:rsidRPr="00F9240C" w:rsidRDefault="00F9240C" w:rsidP="00F9240C">
      <w:pPr>
        <w:jc w:val="center"/>
        <w:rPr>
          <w:rFonts w:ascii="Century Gothic" w:hAnsi="Century Gothic"/>
          <w:b/>
        </w:rPr>
      </w:pPr>
      <w:r w:rsidRPr="00F9240C">
        <w:rPr>
          <w:rFonts w:ascii="Century Gothic" w:hAnsi="Century Gothic"/>
          <w:b/>
        </w:rPr>
        <w:t xml:space="preserve">A </w:t>
      </w:r>
      <w:r>
        <w:rPr>
          <w:rFonts w:ascii="Century Gothic" w:hAnsi="Century Gothic"/>
          <w:b/>
        </w:rPr>
        <w:t>s</w:t>
      </w:r>
      <w:r w:rsidRPr="00F9240C">
        <w:rPr>
          <w:rFonts w:ascii="Century Gothic" w:hAnsi="Century Gothic"/>
          <w:b/>
        </w:rPr>
        <w:t>cuola di inglese in Pediatria</w:t>
      </w:r>
    </w:p>
    <w:p w:rsidR="00F9240C" w:rsidRPr="00F9240C" w:rsidRDefault="00F9240C" w:rsidP="00F9240C">
      <w:pPr>
        <w:jc w:val="both"/>
        <w:rPr>
          <w:rFonts w:ascii="Century Gothic" w:hAnsi="Century Gothic"/>
        </w:rPr>
      </w:pPr>
    </w:p>
    <w:p w:rsidR="00F9240C" w:rsidRPr="00F9240C" w:rsidRDefault="00F9240C" w:rsidP="00F924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Organizzata anche quest’anno, nell’ambito dei progetti di alternanza scuola - lavoro, </w:t>
      </w:r>
      <w:r w:rsidRPr="00F9240C">
        <w:rPr>
          <w:rFonts w:ascii="Century Gothic" w:hAnsi="Century Gothic"/>
        </w:rPr>
        <w:t>la collaborazione fra le scuole secondarie</w:t>
      </w:r>
      <w:r>
        <w:rPr>
          <w:rFonts w:ascii="Century Gothic" w:hAnsi="Century Gothic"/>
        </w:rPr>
        <w:t xml:space="preserve"> pavesi</w:t>
      </w:r>
      <w:r w:rsidRPr="00F9240C">
        <w:rPr>
          <w:rFonts w:ascii="Century Gothic" w:hAnsi="Century Gothic"/>
        </w:rPr>
        <w:t xml:space="preserve"> di secondo grado ed il SITRA</w:t>
      </w:r>
      <w:r>
        <w:rPr>
          <w:rFonts w:ascii="Century Gothic" w:hAnsi="Century Gothic"/>
        </w:rPr>
        <w:t xml:space="preserve">, il Servizio infermieristico e tecnico riabilitativo del </w:t>
      </w:r>
      <w:r w:rsidRPr="00F9240C">
        <w:rPr>
          <w:rFonts w:ascii="Century Gothic" w:hAnsi="Century Gothic"/>
        </w:rPr>
        <w:t>San</w:t>
      </w:r>
      <w:r>
        <w:rPr>
          <w:rFonts w:ascii="Century Gothic" w:hAnsi="Century Gothic"/>
        </w:rPr>
        <w:t xml:space="preserve"> Matteo. Coinvolti</w:t>
      </w:r>
      <w:r w:rsidRPr="00F9240C">
        <w:rPr>
          <w:rFonts w:ascii="Century Gothic" w:hAnsi="Century Gothic"/>
        </w:rPr>
        <w:t xml:space="preserve"> oltre 200 studenti di dieci diverse scuole </w:t>
      </w:r>
      <w:r>
        <w:rPr>
          <w:rFonts w:ascii="Century Gothic" w:hAnsi="Century Gothic"/>
        </w:rPr>
        <w:t>della Provincia e</w:t>
      </w:r>
      <w:r w:rsidRPr="00F9240C">
        <w:rPr>
          <w:rFonts w:ascii="Century Gothic" w:hAnsi="Century Gothic"/>
        </w:rPr>
        <w:t xml:space="preserve"> un istituto scolastico secondario di secondo grado di Alessandria.</w:t>
      </w:r>
    </w:p>
    <w:p w:rsidR="00F9240C" w:rsidRPr="00F9240C" w:rsidRDefault="00F9240C" w:rsidP="00F924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ragazzi hanno frequentato,</w:t>
      </w:r>
      <w:r w:rsidR="00AE4280">
        <w:rPr>
          <w:rFonts w:ascii="Century Gothic" w:hAnsi="Century Gothic"/>
        </w:rPr>
        <w:t xml:space="preserve"> da maggio e</w:t>
      </w:r>
      <w:r>
        <w:rPr>
          <w:rFonts w:ascii="Century Gothic" w:hAnsi="Century Gothic"/>
        </w:rPr>
        <w:t xml:space="preserve"> per una quindicina di giorni, vari servizi </w:t>
      </w:r>
      <w:r w:rsidRPr="00F9240C">
        <w:rPr>
          <w:rFonts w:ascii="Century Gothic" w:hAnsi="Century Gothic"/>
        </w:rPr>
        <w:t>del</w:t>
      </w:r>
      <w:r>
        <w:rPr>
          <w:rFonts w:ascii="Century Gothic" w:hAnsi="Century Gothic"/>
        </w:rPr>
        <w:t xml:space="preserve"> Policlinico, </w:t>
      </w:r>
      <w:r w:rsidRPr="00F9240C">
        <w:rPr>
          <w:rFonts w:ascii="Century Gothic" w:hAnsi="Century Gothic"/>
        </w:rPr>
        <w:t>a seconda dei diversi indirizzi di studio. Particolarm</w:t>
      </w:r>
      <w:r>
        <w:rPr>
          <w:rFonts w:ascii="Century Gothic" w:hAnsi="Century Gothic"/>
        </w:rPr>
        <w:t>ente interessati sono stati i</w:t>
      </w:r>
      <w:r w:rsidRPr="00F9240C">
        <w:rPr>
          <w:rFonts w:ascii="Century Gothic" w:hAnsi="Century Gothic"/>
        </w:rPr>
        <w:t xml:space="preserve"> Sistemi Informativi Aziendali, </w:t>
      </w:r>
      <w:r>
        <w:rPr>
          <w:rFonts w:ascii="Century Gothic" w:hAnsi="Century Gothic"/>
        </w:rPr>
        <w:t xml:space="preserve">la struttura di </w:t>
      </w:r>
      <w:r w:rsidRPr="00F9240C">
        <w:rPr>
          <w:rFonts w:ascii="Century Gothic" w:hAnsi="Century Gothic"/>
        </w:rPr>
        <w:t xml:space="preserve">Prevenzione e Protezione, Formazione e Sviluppo, Dietetica e Nutrizione Clinica, Sterilizzazione e la maggior parte delle strutture di diagnosi e cura </w:t>
      </w:r>
      <w:r>
        <w:rPr>
          <w:rFonts w:ascii="Century Gothic" w:hAnsi="Century Gothic"/>
        </w:rPr>
        <w:t>destinate alla degenza.</w:t>
      </w:r>
    </w:p>
    <w:p w:rsidR="00AE0949" w:rsidRDefault="00AE0949" w:rsidP="00F924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segnalare che a</w:t>
      </w:r>
      <w:r w:rsidR="00F9240C" w:rsidRPr="00F9240C">
        <w:rPr>
          <w:rFonts w:ascii="Century Gothic" w:hAnsi="Century Gothic"/>
        </w:rPr>
        <w:t xml:space="preserve">lcuni studenti di istituti linguistici, non </w:t>
      </w:r>
      <w:r>
        <w:rPr>
          <w:rFonts w:ascii="Century Gothic" w:hAnsi="Century Gothic"/>
        </w:rPr>
        <w:t>hanno svolto un lavoro in Ospedale,</w:t>
      </w:r>
      <w:r w:rsidR="00F9240C" w:rsidRPr="00F9240C">
        <w:rPr>
          <w:rFonts w:ascii="Century Gothic" w:hAnsi="Century Gothic"/>
        </w:rPr>
        <w:t xml:space="preserve"> ma hanno tradotto in diverse lingue documenti sanitari dedicat</w:t>
      </w:r>
      <w:r>
        <w:rPr>
          <w:rFonts w:ascii="Century Gothic" w:hAnsi="Century Gothic"/>
        </w:rPr>
        <w:t>i all’informazione degli utenti che accedono al San Matteo.</w:t>
      </w:r>
      <w:r w:rsidR="00F9240C" w:rsidRPr="00F9240C">
        <w:rPr>
          <w:rFonts w:ascii="Century Gothic" w:hAnsi="Century Gothic"/>
        </w:rPr>
        <w:t xml:space="preserve"> </w:t>
      </w:r>
    </w:p>
    <w:p w:rsidR="00F9240C" w:rsidRPr="00F9240C" w:rsidRDefault="00AE0949" w:rsidP="00F924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Particolarmente interessante l’iniziativa che ha avuto e avrà appendici anche nei prossimi giorni e che ha visto protagonisti g</w:t>
      </w:r>
      <w:r w:rsidR="00F9240C" w:rsidRPr="00F9240C">
        <w:rPr>
          <w:rFonts w:ascii="Century Gothic" w:hAnsi="Century Gothic"/>
        </w:rPr>
        <w:t>li studenti che inizieranno la classe IV L ad indirizzo linguistico d</w:t>
      </w:r>
      <w:r>
        <w:rPr>
          <w:rFonts w:ascii="Century Gothic" w:hAnsi="Century Gothic"/>
        </w:rPr>
        <w:t xml:space="preserve">el Liceo “A. </w:t>
      </w:r>
      <w:proofErr w:type="spellStart"/>
      <w:r>
        <w:rPr>
          <w:rFonts w:ascii="Century Gothic" w:hAnsi="Century Gothic"/>
        </w:rPr>
        <w:t>Omodeo</w:t>
      </w:r>
      <w:proofErr w:type="spellEnd"/>
      <w:r>
        <w:rPr>
          <w:rFonts w:ascii="Century Gothic" w:hAnsi="Century Gothic"/>
        </w:rPr>
        <w:t>” di Mortara. I ragazzi, infatti, si</w:t>
      </w:r>
      <w:r w:rsidR="00F9240C" w:rsidRPr="00F9240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sono cimentati, con la collaborazione della loro insegnante Paola Ferri, in un’attività </w:t>
      </w:r>
      <w:r w:rsidR="00F9240C" w:rsidRPr="00F9240C">
        <w:rPr>
          <w:rFonts w:ascii="Century Gothic" w:hAnsi="Century Gothic"/>
        </w:rPr>
        <w:t>che ha richiesto mesi di preparazi</w:t>
      </w:r>
      <w:r w:rsidR="00AE4280">
        <w:rPr>
          <w:rFonts w:ascii="Century Gothic" w:hAnsi="Century Gothic"/>
        </w:rPr>
        <w:t>one. D</w:t>
      </w:r>
      <w:r w:rsidR="00F9240C" w:rsidRPr="00F9240C">
        <w:rPr>
          <w:rFonts w:ascii="Century Gothic" w:hAnsi="Century Gothic"/>
        </w:rPr>
        <w:t>iciassette ragazz</w:t>
      </w:r>
      <w:r>
        <w:rPr>
          <w:rFonts w:ascii="Century Gothic" w:hAnsi="Century Gothic"/>
        </w:rPr>
        <w:t xml:space="preserve">i, tra i sedici e i </w:t>
      </w:r>
      <w:r w:rsidR="00F9240C" w:rsidRPr="00F9240C">
        <w:rPr>
          <w:rFonts w:ascii="Century Gothic" w:hAnsi="Century Gothic"/>
        </w:rPr>
        <w:t>diciot</w:t>
      </w:r>
      <w:r w:rsidR="00AE4280">
        <w:rPr>
          <w:rFonts w:ascii="Century Gothic" w:hAnsi="Century Gothic"/>
        </w:rPr>
        <w:t>to anni, hanno predisposto</w:t>
      </w:r>
      <w:r w:rsidR="00F9240C" w:rsidRPr="00F9240C">
        <w:rPr>
          <w:rFonts w:ascii="Century Gothic" w:hAnsi="Century Gothic"/>
        </w:rPr>
        <w:t xml:space="preserve"> lezioni in lingua straniera che proporranno ai piccoli pazienti ricoverati nelle strutture </w:t>
      </w:r>
      <w:r>
        <w:rPr>
          <w:rFonts w:ascii="Century Gothic" w:hAnsi="Century Gothic"/>
        </w:rPr>
        <w:t>pediatriche domani martedì 11 e giovedì 20 settembre. Gli</w:t>
      </w:r>
      <w:r w:rsidR="00F9240C" w:rsidRPr="00F9240C">
        <w:rPr>
          <w:rFonts w:ascii="Century Gothic" w:hAnsi="Century Gothic"/>
        </w:rPr>
        <w:t xml:space="preserve"> studenti, nelle strutture di Chirurgia Pediatrica, Pediatria e </w:t>
      </w:r>
      <w:proofErr w:type="spellStart"/>
      <w:r w:rsidR="00F9240C" w:rsidRPr="00F9240C">
        <w:rPr>
          <w:rFonts w:ascii="Century Gothic" w:hAnsi="Century Gothic"/>
        </w:rPr>
        <w:t>Oncoematologia</w:t>
      </w:r>
      <w:proofErr w:type="spellEnd"/>
      <w:r w:rsidR="00F9240C" w:rsidRPr="00F9240C">
        <w:rPr>
          <w:rFonts w:ascii="Century Gothic" w:hAnsi="Century Gothic"/>
        </w:rPr>
        <w:t xml:space="preserve"> Pediatrica, terranno degli incontri di circa due ore con i bimbi ricoverati e, attraverso l’ausilio di un personaggio in cartone, realizzato dagli stessi studenti, con le diverse rappresentazioni delle parti del corpo umano, proporranno </w:t>
      </w:r>
      <w:r w:rsidR="00F9240C" w:rsidRPr="00F9240C">
        <w:rPr>
          <w:rFonts w:ascii="Century Gothic" w:hAnsi="Century Gothic"/>
        </w:rPr>
        <w:lastRenderedPageBreak/>
        <w:t>un</w:t>
      </w:r>
      <w:r w:rsidR="00AE4280">
        <w:rPr>
          <w:rFonts w:ascii="Century Gothic" w:hAnsi="Century Gothic"/>
        </w:rPr>
        <w:t>a lezione di anatomia</w:t>
      </w:r>
      <w:r w:rsidR="00F9240C" w:rsidRPr="00F9240C">
        <w:rPr>
          <w:rFonts w:ascii="Century Gothic" w:hAnsi="Century Gothic"/>
        </w:rPr>
        <w:t xml:space="preserve"> in inglese, francese</w:t>
      </w:r>
      <w:r>
        <w:rPr>
          <w:rFonts w:ascii="Century Gothic" w:hAnsi="Century Gothic"/>
        </w:rPr>
        <w:t xml:space="preserve"> e spagnolo. Verranno </w:t>
      </w:r>
      <w:r w:rsidR="00F9240C" w:rsidRPr="00F9240C">
        <w:rPr>
          <w:rFonts w:ascii="Century Gothic" w:hAnsi="Century Gothic"/>
        </w:rPr>
        <w:t xml:space="preserve">utilizzati </w:t>
      </w:r>
      <w:r>
        <w:rPr>
          <w:rFonts w:ascii="Century Gothic" w:hAnsi="Century Gothic"/>
        </w:rPr>
        <w:t xml:space="preserve">anche </w:t>
      </w:r>
      <w:r w:rsidR="00F9240C" w:rsidRPr="00F9240C">
        <w:rPr>
          <w:rFonts w:ascii="Century Gothic" w:hAnsi="Century Gothic"/>
        </w:rPr>
        <w:t>giochi da tavolo come ad</w:t>
      </w:r>
      <w:r w:rsidR="00AE4280">
        <w:rPr>
          <w:rFonts w:ascii="Century Gothic" w:hAnsi="Century Gothic"/>
        </w:rPr>
        <w:t xml:space="preserve"> esempio </w:t>
      </w:r>
      <w:r w:rsidR="00F9240C" w:rsidRPr="00F9240C">
        <w:rPr>
          <w:rFonts w:ascii="Century Gothic" w:hAnsi="Century Gothic"/>
        </w:rPr>
        <w:t xml:space="preserve">carte </w:t>
      </w:r>
      <w:proofErr w:type="spellStart"/>
      <w:r w:rsidR="00F9240C" w:rsidRPr="00F9240C">
        <w:rPr>
          <w:rFonts w:ascii="Century Gothic" w:hAnsi="Century Gothic"/>
        </w:rPr>
        <w:t>memory</w:t>
      </w:r>
      <w:proofErr w:type="spellEnd"/>
      <w:r w:rsidR="00F9240C" w:rsidRPr="00F9240C">
        <w:rPr>
          <w:rFonts w:ascii="Century Gothic" w:hAnsi="Century Gothic"/>
        </w:rPr>
        <w:t>, realizzate nelle tre lingue.</w:t>
      </w:r>
    </w:p>
    <w:p w:rsidR="00AE0949" w:rsidRDefault="00AE0949" w:rsidP="00ED2F26">
      <w:pPr>
        <w:jc w:val="both"/>
        <w:rPr>
          <w:rFonts w:ascii="Century Gothic" w:hAnsi="Century Gothic"/>
        </w:rPr>
      </w:pPr>
    </w:p>
    <w:p w:rsidR="00AE0949" w:rsidRDefault="00AE0949" w:rsidP="00ED2F26">
      <w:pPr>
        <w:jc w:val="both"/>
      </w:pPr>
      <w:r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C6" w:rsidRDefault="00FB1CC6" w:rsidP="00C44E58">
      <w:pPr>
        <w:spacing w:after="0" w:line="240" w:lineRule="auto"/>
      </w:pPr>
      <w:r>
        <w:separator/>
      </w:r>
    </w:p>
  </w:endnote>
  <w:endnote w:type="continuationSeparator" w:id="0">
    <w:p w:rsidR="00FB1CC6" w:rsidRDefault="00FB1CC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B1CC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C6" w:rsidRDefault="00FB1CC6" w:rsidP="00C44E58">
      <w:pPr>
        <w:spacing w:after="0" w:line="240" w:lineRule="auto"/>
      </w:pPr>
      <w:r>
        <w:separator/>
      </w:r>
    </w:p>
  </w:footnote>
  <w:footnote w:type="continuationSeparator" w:id="0">
    <w:p w:rsidR="00FB1CC6" w:rsidRDefault="00FB1CC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AE0949"/>
    <w:rsid w:val="00AE4280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9240C"/>
    <w:rsid w:val="00FB1CC6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2018-09-10T10:11:00Z</cp:lastPrinted>
  <dcterms:created xsi:type="dcterms:W3CDTF">2018-09-10T10:17:00Z</dcterms:created>
  <dcterms:modified xsi:type="dcterms:W3CDTF">2018-09-10T10:17:00Z</dcterms:modified>
</cp:coreProperties>
</file>