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093ECD" w:rsidRDefault="00093ECD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15 novembre 2018</w:t>
      </w:r>
    </w:p>
    <w:p w:rsidR="00D503AF" w:rsidRDefault="00D503AF" w:rsidP="007C5DF5">
      <w:pPr>
        <w:rPr>
          <w:rFonts w:ascii="Century Gothic" w:hAnsi="Century Gothic"/>
        </w:rPr>
      </w:pPr>
    </w:p>
    <w:p w:rsidR="006D331F" w:rsidRPr="009D71E1" w:rsidRDefault="009D71E1" w:rsidP="009D71E1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INAUGU</w:t>
      </w:r>
      <w:r w:rsidR="006D331F" w:rsidRPr="009D71E1">
        <w:rPr>
          <w:rFonts w:ascii="Century Gothic" w:hAnsi="Century Gothic"/>
          <w:b/>
          <w:sz w:val="28"/>
          <w:szCs w:val="28"/>
        </w:rPr>
        <w:t xml:space="preserve">RAZIONE NUOVI </w:t>
      </w:r>
      <w:r w:rsidR="00BA148E">
        <w:rPr>
          <w:rFonts w:ascii="Century Gothic" w:hAnsi="Century Gothic"/>
          <w:b/>
          <w:sz w:val="28"/>
          <w:szCs w:val="28"/>
        </w:rPr>
        <w:t>A</w:t>
      </w:r>
      <w:bookmarkStart w:id="0" w:name="_GoBack"/>
      <w:bookmarkEnd w:id="0"/>
      <w:r w:rsidR="006D331F" w:rsidRPr="009D71E1">
        <w:rPr>
          <w:rFonts w:ascii="Century Gothic" w:hAnsi="Century Gothic"/>
          <w:b/>
          <w:sz w:val="28"/>
          <w:szCs w:val="28"/>
        </w:rPr>
        <w:t>RRED</w:t>
      </w:r>
      <w:r>
        <w:rPr>
          <w:rFonts w:ascii="Century Gothic" w:hAnsi="Century Gothic"/>
          <w:b/>
          <w:sz w:val="28"/>
          <w:szCs w:val="28"/>
        </w:rPr>
        <w:t>I PER IL DAY HOSPITAL ONCOLO</w:t>
      </w:r>
      <w:r w:rsidRPr="009D71E1">
        <w:rPr>
          <w:rFonts w:ascii="Century Gothic" w:hAnsi="Century Gothic"/>
          <w:b/>
          <w:sz w:val="28"/>
          <w:szCs w:val="28"/>
        </w:rPr>
        <w:t>GIC</w:t>
      </w:r>
      <w:r w:rsidR="006D331F" w:rsidRPr="009D71E1">
        <w:rPr>
          <w:rFonts w:ascii="Century Gothic" w:hAnsi="Century Gothic"/>
          <w:b/>
          <w:sz w:val="28"/>
          <w:szCs w:val="28"/>
        </w:rPr>
        <w:t>O</w:t>
      </w:r>
    </w:p>
    <w:p w:rsidR="006D331F" w:rsidRPr="009D71E1" w:rsidRDefault="006D331F" w:rsidP="009D71E1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9D71E1">
        <w:rPr>
          <w:rFonts w:ascii="Century Gothic" w:hAnsi="Century Gothic"/>
          <w:b/>
          <w:sz w:val="28"/>
          <w:szCs w:val="28"/>
        </w:rPr>
        <w:t>Donazione di Cancro Primo Aiuto</w:t>
      </w:r>
    </w:p>
    <w:p w:rsidR="006D331F" w:rsidRDefault="006D331F" w:rsidP="007C5DF5">
      <w:pPr>
        <w:rPr>
          <w:rFonts w:ascii="Century Gothic" w:hAnsi="Century Gothic"/>
        </w:rPr>
      </w:pPr>
    </w:p>
    <w:p w:rsidR="006D331F" w:rsidRPr="006D331F" w:rsidRDefault="006D331F" w:rsidP="006D331F">
      <w:pPr>
        <w:pStyle w:val="NormaleWeb"/>
        <w:jc w:val="both"/>
        <w:rPr>
          <w:rFonts w:ascii="Century Gothic" w:hAnsi="Century Gothic"/>
          <w:color w:val="000000"/>
        </w:rPr>
      </w:pPr>
    </w:p>
    <w:p w:rsidR="006D331F" w:rsidRDefault="006D331F" w:rsidP="006D331F">
      <w:pPr>
        <w:pStyle w:val="NormaleWeb"/>
        <w:spacing w:after="160" w:line="259" w:lineRule="auto"/>
        <w:jc w:val="both"/>
        <w:rPr>
          <w:rFonts w:ascii="Century Gothic" w:hAnsi="Century Gothic"/>
          <w:color w:val="000000"/>
        </w:rPr>
      </w:pPr>
      <w:r w:rsidRPr="006D331F">
        <w:rPr>
          <w:rFonts w:ascii="Century Gothic" w:hAnsi="Century Gothic"/>
          <w:color w:val="000000"/>
        </w:rPr>
        <w:t>C</w:t>
      </w:r>
      <w:r>
        <w:rPr>
          <w:rFonts w:ascii="Century Gothic" w:hAnsi="Century Gothic"/>
          <w:color w:val="000000"/>
        </w:rPr>
        <w:t>ancro Primo Aiuto ha finanziat</w:t>
      </w:r>
      <w:r w:rsidR="009D71E1">
        <w:rPr>
          <w:rFonts w:ascii="Century Gothic" w:hAnsi="Century Gothic"/>
          <w:color w:val="000000"/>
        </w:rPr>
        <w:t>o (con una donazione di circa 20</w:t>
      </w:r>
      <w:r>
        <w:rPr>
          <w:rFonts w:ascii="Century Gothic" w:hAnsi="Century Gothic"/>
          <w:color w:val="000000"/>
        </w:rPr>
        <w:t>.</w:t>
      </w:r>
      <w:r w:rsidRPr="006D331F">
        <w:rPr>
          <w:rFonts w:ascii="Century Gothic" w:hAnsi="Century Gothic"/>
          <w:color w:val="000000"/>
        </w:rPr>
        <w:t>000</w:t>
      </w:r>
      <w:r>
        <w:rPr>
          <w:rFonts w:ascii="Century Gothic" w:hAnsi="Century Gothic"/>
          <w:color w:val="000000"/>
        </w:rPr>
        <w:t xml:space="preserve"> euro</w:t>
      </w:r>
      <w:r w:rsidRPr="006D331F">
        <w:rPr>
          <w:rFonts w:ascii="Century Gothic" w:hAnsi="Century Gothic"/>
          <w:color w:val="000000"/>
        </w:rPr>
        <w:t xml:space="preserve">) il rinnovo di tutti gli arredi del </w:t>
      </w:r>
      <w:proofErr w:type="spellStart"/>
      <w:r w:rsidRPr="006D331F">
        <w:rPr>
          <w:rFonts w:ascii="Century Gothic" w:hAnsi="Century Gothic"/>
          <w:color w:val="000000"/>
        </w:rPr>
        <w:t>D</w:t>
      </w:r>
      <w:r>
        <w:rPr>
          <w:rFonts w:ascii="Century Gothic" w:hAnsi="Century Gothic"/>
          <w:color w:val="000000"/>
        </w:rPr>
        <w:t>ay</w:t>
      </w:r>
      <w:proofErr w:type="spellEnd"/>
      <w:r>
        <w:rPr>
          <w:rFonts w:ascii="Century Gothic" w:hAnsi="Century Gothic"/>
          <w:color w:val="000000"/>
        </w:rPr>
        <w:t xml:space="preserve"> </w:t>
      </w:r>
      <w:r w:rsidRPr="006D331F">
        <w:rPr>
          <w:rFonts w:ascii="Century Gothic" w:hAnsi="Century Gothic"/>
          <w:color w:val="000000"/>
        </w:rPr>
        <w:t>H</w:t>
      </w:r>
      <w:r>
        <w:rPr>
          <w:rFonts w:ascii="Century Gothic" w:hAnsi="Century Gothic"/>
          <w:color w:val="000000"/>
        </w:rPr>
        <w:t>ospital</w:t>
      </w:r>
      <w:r w:rsidRPr="006D331F">
        <w:rPr>
          <w:rFonts w:ascii="Century Gothic" w:hAnsi="Century Gothic"/>
          <w:color w:val="000000"/>
        </w:rPr>
        <w:t xml:space="preserve"> oncologico</w:t>
      </w:r>
      <w:r>
        <w:rPr>
          <w:rFonts w:ascii="Century Gothic" w:hAnsi="Century Gothic"/>
          <w:color w:val="000000"/>
        </w:rPr>
        <w:t xml:space="preserve"> afferente alla Struttura di Oncologia Medica.</w:t>
      </w:r>
      <w:r w:rsidRPr="006D331F">
        <w:rPr>
          <w:rFonts w:ascii="Century Gothic" w:hAnsi="Century Gothic"/>
          <w:color w:val="000000"/>
        </w:rPr>
        <w:t xml:space="preserve"> </w:t>
      </w:r>
    </w:p>
    <w:p w:rsidR="006D331F" w:rsidRPr="006D331F" w:rsidRDefault="00093ECD" w:rsidP="006D331F">
      <w:pPr>
        <w:pStyle w:val="Testonormale"/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6D331F" w:rsidRPr="006D331F">
        <w:rPr>
          <w:sz w:val="24"/>
          <w:szCs w:val="24"/>
        </w:rPr>
        <w:t>La</w:t>
      </w:r>
      <w:r w:rsidR="006D331F">
        <w:rPr>
          <w:sz w:val="24"/>
          <w:szCs w:val="24"/>
        </w:rPr>
        <w:t xml:space="preserve"> nuova dotazione degli spazi</w:t>
      </w:r>
      <w:r w:rsidR="006D331F" w:rsidRPr="006D331F">
        <w:rPr>
          <w:sz w:val="24"/>
          <w:szCs w:val="24"/>
        </w:rPr>
        <w:t xml:space="preserve"> agiti da pazienti, loro familiari e operatori sanitari </w:t>
      </w:r>
      <w:r>
        <w:rPr>
          <w:sz w:val="24"/>
          <w:szCs w:val="24"/>
        </w:rPr>
        <w:t xml:space="preserve">– spiega Nunzio Del Sorbo, Direttore Generale del San Matteo - </w:t>
      </w:r>
      <w:r w:rsidR="006D331F" w:rsidRPr="006D331F">
        <w:rPr>
          <w:sz w:val="24"/>
          <w:szCs w:val="24"/>
        </w:rPr>
        <w:t>si inserisce nei progetti di umanizzazione che</w:t>
      </w:r>
      <w:r w:rsidR="009D71E1">
        <w:rPr>
          <w:sz w:val="24"/>
          <w:szCs w:val="24"/>
        </w:rPr>
        <w:t>,</w:t>
      </w:r>
      <w:r w:rsidR="006D331F" w:rsidRPr="006D331F">
        <w:rPr>
          <w:sz w:val="24"/>
          <w:szCs w:val="24"/>
        </w:rPr>
        <w:t xml:space="preserve"> in misura significativa</w:t>
      </w:r>
      <w:r w:rsidR="009D71E1">
        <w:rPr>
          <w:sz w:val="24"/>
          <w:szCs w:val="24"/>
        </w:rPr>
        <w:t>,</w:t>
      </w:r>
      <w:r w:rsidR="006D331F" w:rsidRPr="006D331F">
        <w:rPr>
          <w:sz w:val="24"/>
          <w:szCs w:val="24"/>
        </w:rPr>
        <w:t xml:space="preserve"> interessano l'offerta oncologica del Policlinico</w:t>
      </w:r>
      <w:r>
        <w:rPr>
          <w:sz w:val="24"/>
          <w:szCs w:val="24"/>
        </w:rPr>
        <w:t>”</w:t>
      </w:r>
      <w:r w:rsidR="006D331F" w:rsidRPr="006D331F">
        <w:rPr>
          <w:sz w:val="24"/>
          <w:szCs w:val="24"/>
        </w:rPr>
        <w:t>.</w:t>
      </w:r>
    </w:p>
    <w:p w:rsidR="006D331F" w:rsidRDefault="00093ECD" w:rsidP="006D331F">
      <w:pPr>
        <w:pStyle w:val="NormaleWeb"/>
        <w:spacing w:after="160" w:line="259" w:lineRule="auto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“</w:t>
      </w:r>
      <w:r w:rsidR="006D331F">
        <w:rPr>
          <w:rFonts w:ascii="Century Gothic" w:hAnsi="Century Gothic"/>
          <w:color w:val="000000"/>
        </w:rPr>
        <w:t xml:space="preserve">L’impatto su </w:t>
      </w:r>
      <w:r>
        <w:rPr>
          <w:rFonts w:ascii="Century Gothic" w:hAnsi="Century Gothic"/>
          <w:color w:val="000000"/>
        </w:rPr>
        <w:t>questi soggetti è significativo – aggiunge il DG -.</w:t>
      </w:r>
      <w:r w:rsidR="006D331F">
        <w:rPr>
          <w:rFonts w:ascii="Century Gothic" w:hAnsi="Century Gothic"/>
          <w:color w:val="000000"/>
        </w:rPr>
        <w:t xml:space="preserve"> Per i pazienti e i familiari gli ambienti si presentano più curati e con maggiore comfort; </w:t>
      </w:r>
      <w:r w:rsidR="006D331F" w:rsidRPr="006D331F">
        <w:rPr>
          <w:rFonts w:ascii="Century Gothic" w:hAnsi="Century Gothic"/>
          <w:color w:val="000000"/>
        </w:rPr>
        <w:t>per il personale medico e infermieristico</w:t>
      </w:r>
      <w:r w:rsidR="006D331F">
        <w:rPr>
          <w:rFonts w:ascii="Century Gothic" w:hAnsi="Century Gothic"/>
          <w:color w:val="000000"/>
        </w:rPr>
        <w:t xml:space="preserve"> gli spazi risultano più moderni e funzionali</w:t>
      </w:r>
      <w:r>
        <w:rPr>
          <w:rFonts w:ascii="Century Gothic" w:hAnsi="Century Gothic"/>
          <w:color w:val="000000"/>
        </w:rPr>
        <w:t>”</w:t>
      </w:r>
      <w:r w:rsidR="006D331F" w:rsidRPr="006D331F">
        <w:rPr>
          <w:rFonts w:ascii="Century Gothic" w:hAnsi="Century Gothic"/>
          <w:color w:val="000000"/>
        </w:rPr>
        <w:t xml:space="preserve">. </w:t>
      </w:r>
    </w:p>
    <w:p w:rsidR="006D331F" w:rsidRPr="006D331F" w:rsidRDefault="006D331F" w:rsidP="006D331F">
      <w:pPr>
        <w:pStyle w:val="NormaleWeb"/>
        <w:spacing w:after="160" w:line="259" w:lineRule="auto"/>
        <w:jc w:val="both"/>
        <w:rPr>
          <w:rFonts w:ascii="Century Gothic" w:hAnsi="Century Gothic"/>
          <w:color w:val="000000"/>
        </w:rPr>
      </w:pPr>
      <w:r w:rsidRPr="006D331F">
        <w:rPr>
          <w:rFonts w:ascii="Century Gothic" w:hAnsi="Century Gothic"/>
          <w:color w:val="000000"/>
        </w:rPr>
        <w:t>C</w:t>
      </w:r>
      <w:r>
        <w:rPr>
          <w:rFonts w:ascii="Century Gothic" w:hAnsi="Century Gothic"/>
          <w:color w:val="000000"/>
        </w:rPr>
        <w:t>ancro Primo Aiuto, attraverso AMOS, l’</w:t>
      </w:r>
      <w:r w:rsidRPr="006D331F">
        <w:rPr>
          <w:rFonts w:ascii="Century Gothic" w:hAnsi="Century Gothic"/>
          <w:color w:val="000000"/>
        </w:rPr>
        <w:t>associazione</w:t>
      </w:r>
      <w:r>
        <w:rPr>
          <w:rFonts w:ascii="Century Gothic" w:hAnsi="Century Gothic"/>
          <w:color w:val="000000"/>
        </w:rPr>
        <w:t xml:space="preserve"> Amici dell’Oncologia</w:t>
      </w:r>
      <w:r w:rsidRPr="006D331F">
        <w:rPr>
          <w:rFonts w:ascii="Century Gothic" w:hAnsi="Century Gothic"/>
          <w:color w:val="000000"/>
        </w:rPr>
        <w:t>,</w:t>
      </w:r>
      <w:r>
        <w:rPr>
          <w:rFonts w:ascii="Century Gothic" w:hAnsi="Century Gothic"/>
          <w:color w:val="000000"/>
        </w:rPr>
        <w:t xml:space="preserve"> </w:t>
      </w:r>
      <w:r w:rsidR="009D71E1">
        <w:rPr>
          <w:rFonts w:ascii="Century Gothic" w:hAnsi="Century Gothic"/>
          <w:color w:val="000000"/>
        </w:rPr>
        <w:t>del San Matteo</w:t>
      </w:r>
      <w:r>
        <w:rPr>
          <w:rFonts w:ascii="Century Gothic" w:hAnsi="Century Gothic"/>
          <w:color w:val="000000"/>
        </w:rPr>
        <w:t>, costituita da medici, operatori assistenziali e da pazienti,</w:t>
      </w:r>
      <w:r w:rsidR="009D71E1">
        <w:rPr>
          <w:rFonts w:ascii="Century Gothic" w:hAnsi="Century Gothic"/>
          <w:color w:val="000000"/>
        </w:rPr>
        <w:t> </w:t>
      </w:r>
      <w:r w:rsidRPr="006D331F">
        <w:rPr>
          <w:rFonts w:ascii="Century Gothic" w:hAnsi="Century Gothic"/>
          <w:color w:val="000000"/>
        </w:rPr>
        <w:t>supporta</w:t>
      </w:r>
      <w:r w:rsidR="009D71E1">
        <w:rPr>
          <w:rFonts w:ascii="Century Gothic" w:hAnsi="Century Gothic"/>
          <w:color w:val="000000"/>
        </w:rPr>
        <w:t xml:space="preserve"> l’Oncologia Medica</w:t>
      </w:r>
      <w:r w:rsidRPr="006D331F">
        <w:rPr>
          <w:rFonts w:ascii="Century Gothic" w:hAnsi="Century Gothic"/>
          <w:color w:val="000000"/>
        </w:rPr>
        <w:t xml:space="preserve"> da circa 5 anni con il progetto parrucche; solo nel 2018 oltre 200 donne hanno beneficiato di qu</w:t>
      </w:r>
      <w:r w:rsidR="009D71E1">
        <w:rPr>
          <w:rFonts w:ascii="Century Gothic" w:hAnsi="Century Gothic"/>
          <w:color w:val="000000"/>
        </w:rPr>
        <w:t>esto progetto.</w:t>
      </w:r>
    </w:p>
    <w:p w:rsidR="006D331F" w:rsidRPr="006D331F" w:rsidRDefault="006D331F" w:rsidP="006D331F">
      <w:pPr>
        <w:pStyle w:val="NormaleWeb"/>
        <w:spacing w:after="160" w:line="259" w:lineRule="auto"/>
        <w:jc w:val="both"/>
        <w:rPr>
          <w:rFonts w:ascii="Century Gothic" w:hAnsi="Century Gothic"/>
          <w:color w:val="000000"/>
        </w:rPr>
      </w:pPr>
      <w:r w:rsidRPr="006D331F">
        <w:rPr>
          <w:rFonts w:ascii="Century Gothic" w:hAnsi="Century Gothic"/>
          <w:color w:val="000000"/>
        </w:rPr>
        <w:t>Inoltre</w:t>
      </w:r>
      <w:r w:rsidR="009D71E1">
        <w:rPr>
          <w:rFonts w:ascii="Century Gothic" w:hAnsi="Century Gothic"/>
          <w:color w:val="000000"/>
        </w:rPr>
        <w:t xml:space="preserve"> CPA</w:t>
      </w:r>
      <w:r w:rsidRPr="006D331F">
        <w:rPr>
          <w:rFonts w:ascii="Century Gothic" w:hAnsi="Century Gothic"/>
          <w:color w:val="000000"/>
        </w:rPr>
        <w:t xml:space="preserve"> finanzia</w:t>
      </w:r>
      <w:r w:rsidR="009D71E1">
        <w:rPr>
          <w:rFonts w:ascii="Century Gothic" w:hAnsi="Century Gothic"/>
          <w:color w:val="000000"/>
        </w:rPr>
        <w:t xml:space="preserve"> il</w:t>
      </w:r>
      <w:r w:rsidRPr="006D331F">
        <w:rPr>
          <w:rFonts w:ascii="Century Gothic" w:hAnsi="Century Gothic"/>
          <w:color w:val="000000"/>
        </w:rPr>
        <w:t xml:space="preserve"> part time</w:t>
      </w:r>
      <w:r w:rsidR="009D71E1">
        <w:rPr>
          <w:rFonts w:ascii="Century Gothic" w:hAnsi="Century Gothic"/>
          <w:color w:val="000000"/>
        </w:rPr>
        <w:t xml:space="preserve"> di una psicologa impegnata presso la struttura di degenza e </w:t>
      </w:r>
      <w:proofErr w:type="spellStart"/>
      <w:r w:rsidR="009D71E1">
        <w:rPr>
          <w:rFonts w:ascii="Century Gothic" w:hAnsi="Century Gothic"/>
          <w:color w:val="000000"/>
        </w:rPr>
        <w:t>day</w:t>
      </w:r>
      <w:proofErr w:type="spellEnd"/>
      <w:r w:rsidR="009D71E1">
        <w:rPr>
          <w:rFonts w:ascii="Century Gothic" w:hAnsi="Century Gothic"/>
          <w:color w:val="000000"/>
        </w:rPr>
        <w:t xml:space="preserve"> hospital.</w:t>
      </w:r>
    </w:p>
    <w:p w:rsidR="006D331F" w:rsidRDefault="00093ECD" w:rsidP="006D331F">
      <w:pPr>
        <w:pStyle w:val="NormaleWeb"/>
        <w:spacing w:after="160" w:line="259" w:lineRule="auto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“</w:t>
      </w:r>
      <w:r w:rsidR="009D71E1">
        <w:rPr>
          <w:rFonts w:ascii="Century Gothic" w:hAnsi="Century Gothic"/>
          <w:color w:val="000000"/>
        </w:rPr>
        <w:t xml:space="preserve">Il </w:t>
      </w:r>
      <w:r w:rsidR="006D331F" w:rsidRPr="006D331F">
        <w:rPr>
          <w:rFonts w:ascii="Century Gothic" w:hAnsi="Century Gothic"/>
          <w:color w:val="000000"/>
        </w:rPr>
        <w:t>DH</w:t>
      </w:r>
      <w:r w:rsidR="009D71E1">
        <w:rPr>
          <w:rFonts w:ascii="Century Gothic" w:hAnsi="Century Gothic"/>
          <w:color w:val="000000"/>
        </w:rPr>
        <w:t xml:space="preserve"> oncologico</w:t>
      </w:r>
      <w:r>
        <w:rPr>
          <w:rFonts w:ascii="Century Gothic" w:hAnsi="Century Gothic"/>
          <w:color w:val="000000"/>
        </w:rPr>
        <w:t xml:space="preserve"> – racconta Paolo Pedrazzoli, Primario dell’Oncologia Medica -</w:t>
      </w:r>
      <w:r w:rsidR="009D71E1">
        <w:rPr>
          <w:rFonts w:ascii="Century Gothic" w:hAnsi="Century Gothic"/>
          <w:color w:val="000000"/>
        </w:rPr>
        <w:t xml:space="preserve"> registra, </w:t>
      </w:r>
      <w:r w:rsidR="006D331F" w:rsidRPr="006D331F">
        <w:rPr>
          <w:rFonts w:ascii="Century Gothic" w:hAnsi="Century Gothic"/>
          <w:color w:val="000000"/>
        </w:rPr>
        <w:t>annualmente</w:t>
      </w:r>
      <w:r w:rsidR="009D71E1">
        <w:rPr>
          <w:rFonts w:ascii="Century Gothic" w:hAnsi="Century Gothic"/>
          <w:color w:val="000000"/>
        </w:rPr>
        <w:t>,</w:t>
      </w:r>
      <w:r w:rsidR="006D331F" w:rsidRPr="006D331F">
        <w:rPr>
          <w:rFonts w:ascii="Century Gothic" w:hAnsi="Century Gothic"/>
          <w:color w:val="000000"/>
        </w:rPr>
        <w:t> oltre 8</w:t>
      </w:r>
      <w:r w:rsidR="009D71E1">
        <w:rPr>
          <w:rFonts w:ascii="Century Gothic" w:hAnsi="Century Gothic"/>
          <w:color w:val="000000"/>
        </w:rPr>
        <w:t>.</w:t>
      </w:r>
      <w:r w:rsidR="006D331F" w:rsidRPr="006D331F">
        <w:rPr>
          <w:rFonts w:ascii="Century Gothic" w:hAnsi="Century Gothic"/>
          <w:color w:val="000000"/>
        </w:rPr>
        <w:t>000 prestazioni di MAC (terapie oncologiche) e circa 9000 pr</w:t>
      </w:r>
      <w:r w:rsidR="009D71E1">
        <w:rPr>
          <w:rFonts w:ascii="Century Gothic" w:hAnsi="Century Gothic"/>
          <w:color w:val="000000"/>
        </w:rPr>
        <w:t>estazioni ambulatoriali distribuite</w:t>
      </w:r>
      <w:r w:rsidR="006D331F" w:rsidRPr="006D331F">
        <w:rPr>
          <w:rFonts w:ascii="Century Gothic" w:hAnsi="Century Gothic"/>
          <w:color w:val="000000"/>
        </w:rPr>
        <w:t xml:space="preserve"> su vari ambulatori di patologia</w:t>
      </w:r>
      <w:r>
        <w:rPr>
          <w:rFonts w:ascii="Century Gothic" w:hAnsi="Century Gothic"/>
          <w:color w:val="000000"/>
        </w:rPr>
        <w:t>”</w:t>
      </w:r>
      <w:r w:rsidR="006D331F" w:rsidRPr="006D331F">
        <w:rPr>
          <w:rFonts w:ascii="Century Gothic" w:hAnsi="Century Gothic"/>
          <w:color w:val="000000"/>
        </w:rPr>
        <w:t xml:space="preserve">. </w:t>
      </w:r>
    </w:p>
    <w:p w:rsidR="00093ECD" w:rsidRDefault="00093ECD" w:rsidP="00093ECD">
      <w:pPr>
        <w:pStyle w:val="NormaleWeb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Pr="00093ECD">
        <w:rPr>
          <w:rFonts w:ascii="Century Gothic" w:hAnsi="Century Gothic"/>
        </w:rPr>
        <w:t>E’ nostra abitudine</w:t>
      </w:r>
      <w:r>
        <w:rPr>
          <w:rFonts w:ascii="Century Gothic" w:hAnsi="Century Gothic"/>
        </w:rPr>
        <w:t xml:space="preserve"> – dichiara </w:t>
      </w:r>
      <w:r w:rsidRPr="00093ECD">
        <w:rPr>
          <w:rFonts w:ascii="Century Gothic" w:hAnsi="Century Gothic"/>
        </w:rPr>
        <w:t>Flavio Ferrari, amministratore</w:t>
      </w:r>
      <w:r>
        <w:rPr>
          <w:rFonts w:ascii="Century Gothic" w:hAnsi="Century Gothic"/>
        </w:rPr>
        <w:t xml:space="preserve"> delegato di Cancro Primo Aiuto - </w:t>
      </w:r>
      <w:r w:rsidRPr="00093ECD">
        <w:rPr>
          <w:rFonts w:ascii="Century Gothic" w:hAnsi="Century Gothic"/>
        </w:rPr>
        <w:t xml:space="preserve">dare una mano alle strutture sanitarie, laddove si evidenziano </w:t>
      </w:r>
      <w:r w:rsidRPr="00093ECD">
        <w:rPr>
          <w:rFonts w:ascii="Century Gothic" w:hAnsi="Century Gothic"/>
        </w:rPr>
        <w:lastRenderedPageBreak/>
        <w:t>particolari esigenze legate al mondo oncologico. Quando il dottor Paolo Pedrazzoli ci h</w:t>
      </w:r>
      <w:r>
        <w:rPr>
          <w:rFonts w:ascii="Century Gothic" w:hAnsi="Century Gothic"/>
        </w:rPr>
        <w:t xml:space="preserve">a fatto presente come il </w:t>
      </w:r>
      <w:proofErr w:type="spellStart"/>
      <w:r w:rsidRPr="00093ECD">
        <w:rPr>
          <w:rFonts w:ascii="Century Gothic" w:hAnsi="Century Gothic"/>
        </w:rPr>
        <w:t>Day</w:t>
      </w:r>
      <w:proofErr w:type="spellEnd"/>
      <w:r w:rsidRPr="00093ECD">
        <w:rPr>
          <w:rFonts w:ascii="Century Gothic" w:hAnsi="Century Gothic"/>
        </w:rPr>
        <w:t xml:space="preserve"> Hospital avesse bisogno di un intervento in merito al suo arredamento, abbiamo messo a disposizione l’architetto Carmen </w:t>
      </w:r>
      <w:proofErr w:type="spellStart"/>
      <w:r w:rsidRPr="00093ECD">
        <w:rPr>
          <w:rFonts w:ascii="Century Gothic" w:hAnsi="Century Gothic"/>
        </w:rPr>
        <w:t>Ongaro</w:t>
      </w:r>
      <w:proofErr w:type="spellEnd"/>
      <w:r w:rsidRPr="00093ECD">
        <w:rPr>
          <w:rFonts w:ascii="Century Gothic" w:hAnsi="Century Gothic"/>
        </w:rPr>
        <w:t>, consigliere di Cancro Primo Aiuto, e abbiamo acquistato sedie, scrivanie, armadi… quanto insomma</w:t>
      </w:r>
      <w:r>
        <w:rPr>
          <w:rFonts w:ascii="Century Gothic" w:hAnsi="Century Gothic"/>
        </w:rPr>
        <w:t xml:space="preserve"> necessitava. Speriamo di aver contribuito</w:t>
      </w:r>
      <w:r w:rsidRPr="00093ECD">
        <w:rPr>
          <w:rFonts w:ascii="Century Gothic" w:hAnsi="Century Gothic"/>
        </w:rPr>
        <w:t xml:space="preserve"> a rendere il reparto il più efficiente possibile per un servizio migliore agli ammalati</w:t>
      </w:r>
      <w:r>
        <w:rPr>
          <w:rFonts w:ascii="Century Gothic" w:hAnsi="Century Gothic"/>
        </w:rPr>
        <w:t>”</w:t>
      </w:r>
      <w:r w:rsidRPr="00093ECD">
        <w:rPr>
          <w:rFonts w:ascii="Century Gothic" w:hAnsi="Century Gothic"/>
        </w:rPr>
        <w:t>.</w:t>
      </w:r>
    </w:p>
    <w:p w:rsidR="00093ECD" w:rsidRDefault="00093ECD" w:rsidP="00093ECD">
      <w:pPr>
        <w:pStyle w:val="NormaleWeb"/>
        <w:jc w:val="both"/>
        <w:rPr>
          <w:rFonts w:ascii="Century Gothic" w:hAnsi="Century Gothic"/>
        </w:rPr>
      </w:pPr>
    </w:p>
    <w:p w:rsidR="00093ECD" w:rsidRDefault="00093ECD" w:rsidP="00093ECD">
      <w:pPr>
        <w:pStyle w:val="NormaleWeb"/>
        <w:jc w:val="both"/>
        <w:rPr>
          <w:rFonts w:ascii="Century Gothic" w:hAnsi="Century Gothic"/>
        </w:rPr>
      </w:pPr>
    </w:p>
    <w:p w:rsidR="00093ECD" w:rsidRPr="00093ECD" w:rsidRDefault="00093ECD" w:rsidP="00093ECD">
      <w:pPr>
        <w:pStyle w:val="NormaleWeb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p w:rsidR="009D71E1" w:rsidRPr="007C5DF5" w:rsidRDefault="009D71E1" w:rsidP="007C5DF5"/>
    <w:sectPr w:rsidR="009D71E1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063" w:rsidRDefault="00164063" w:rsidP="00C44E58">
      <w:pPr>
        <w:spacing w:after="0" w:line="240" w:lineRule="auto"/>
      </w:pPr>
      <w:r>
        <w:separator/>
      </w:r>
    </w:p>
  </w:endnote>
  <w:endnote w:type="continuationSeparator" w:id="0">
    <w:p w:rsidR="00164063" w:rsidRDefault="00164063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164063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063" w:rsidRDefault="00164063" w:rsidP="00C44E58">
      <w:pPr>
        <w:spacing w:after="0" w:line="240" w:lineRule="auto"/>
      </w:pPr>
      <w:r>
        <w:separator/>
      </w:r>
    </w:p>
  </w:footnote>
  <w:footnote w:type="continuationSeparator" w:id="0">
    <w:p w:rsidR="00164063" w:rsidRDefault="00164063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16BE7"/>
    <w:rsid w:val="00023000"/>
    <w:rsid w:val="00035B9D"/>
    <w:rsid w:val="00053D77"/>
    <w:rsid w:val="00073E91"/>
    <w:rsid w:val="00086C27"/>
    <w:rsid w:val="00090D98"/>
    <w:rsid w:val="00093ECD"/>
    <w:rsid w:val="000C78E2"/>
    <w:rsid w:val="000E6837"/>
    <w:rsid w:val="001026AC"/>
    <w:rsid w:val="00134C84"/>
    <w:rsid w:val="001609C7"/>
    <w:rsid w:val="00164063"/>
    <w:rsid w:val="001802F3"/>
    <w:rsid w:val="001C70EF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1654C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E3861"/>
    <w:rsid w:val="00573549"/>
    <w:rsid w:val="005867B6"/>
    <w:rsid w:val="005B4A03"/>
    <w:rsid w:val="005D0F10"/>
    <w:rsid w:val="005D28FA"/>
    <w:rsid w:val="005F020A"/>
    <w:rsid w:val="00603511"/>
    <w:rsid w:val="006136A6"/>
    <w:rsid w:val="00624893"/>
    <w:rsid w:val="00631720"/>
    <w:rsid w:val="0065446B"/>
    <w:rsid w:val="00654591"/>
    <w:rsid w:val="006871DB"/>
    <w:rsid w:val="006D0F36"/>
    <w:rsid w:val="006D331F"/>
    <w:rsid w:val="006E466B"/>
    <w:rsid w:val="006F10A5"/>
    <w:rsid w:val="006F7609"/>
    <w:rsid w:val="007175F3"/>
    <w:rsid w:val="00734168"/>
    <w:rsid w:val="00761419"/>
    <w:rsid w:val="00763239"/>
    <w:rsid w:val="00775648"/>
    <w:rsid w:val="007A42C2"/>
    <w:rsid w:val="007C5DF5"/>
    <w:rsid w:val="007F249F"/>
    <w:rsid w:val="00863BED"/>
    <w:rsid w:val="00883241"/>
    <w:rsid w:val="00892B1B"/>
    <w:rsid w:val="008975F1"/>
    <w:rsid w:val="008F381A"/>
    <w:rsid w:val="00904BDF"/>
    <w:rsid w:val="009475AD"/>
    <w:rsid w:val="00954551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905A4"/>
    <w:rsid w:val="00BA148E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2018-11-14T14:19:00Z</cp:lastPrinted>
  <dcterms:created xsi:type="dcterms:W3CDTF">2018-11-13T13:50:00Z</dcterms:created>
  <dcterms:modified xsi:type="dcterms:W3CDTF">2018-11-15T14:37:00Z</dcterms:modified>
</cp:coreProperties>
</file>