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D1" w:rsidRDefault="00E338D1" w:rsidP="00E338D1">
      <w:pPr>
        <w:jc w:val="both"/>
        <w:rPr>
          <w:rFonts w:ascii="Century Gothic" w:hAnsi="Century Gothic"/>
        </w:rPr>
      </w:pPr>
    </w:p>
    <w:p w:rsidR="00E338D1" w:rsidRPr="00B30CC9" w:rsidRDefault="00E338D1" w:rsidP="00E338D1">
      <w:pPr>
        <w:jc w:val="both"/>
        <w:rPr>
          <w:rFonts w:ascii="Century Gothic" w:hAnsi="Century Gothic"/>
          <w:sz w:val="24"/>
          <w:szCs w:val="24"/>
        </w:rPr>
      </w:pPr>
      <w:r w:rsidRPr="00B30CC9">
        <w:rPr>
          <w:rFonts w:ascii="Century Gothic" w:hAnsi="Century Gothic"/>
          <w:sz w:val="24"/>
          <w:szCs w:val="24"/>
        </w:rPr>
        <w:t>Pavia, 20 novembre 2018</w:t>
      </w:r>
    </w:p>
    <w:p w:rsidR="00E338D1" w:rsidRPr="00B30CC9" w:rsidRDefault="00E338D1" w:rsidP="00E338D1">
      <w:pPr>
        <w:jc w:val="both"/>
        <w:rPr>
          <w:rFonts w:ascii="Century Gothic" w:hAnsi="Century Gothic"/>
          <w:sz w:val="24"/>
          <w:szCs w:val="24"/>
        </w:rPr>
      </w:pPr>
      <w:r w:rsidRPr="00B30CC9">
        <w:rPr>
          <w:rFonts w:ascii="Century Gothic" w:hAnsi="Century Gothic"/>
          <w:sz w:val="24"/>
          <w:szCs w:val="24"/>
        </w:rPr>
        <w:t>COMUNICATO</w:t>
      </w:r>
    </w:p>
    <w:p w:rsidR="00E338D1" w:rsidRPr="00B30CC9" w:rsidRDefault="00E338D1" w:rsidP="00E338D1">
      <w:pPr>
        <w:jc w:val="center"/>
        <w:rPr>
          <w:rFonts w:ascii="Century Gothic" w:hAnsi="Century Gothic"/>
          <w:b/>
          <w:sz w:val="24"/>
          <w:szCs w:val="24"/>
        </w:rPr>
      </w:pPr>
      <w:r w:rsidRPr="00B30CC9">
        <w:rPr>
          <w:rFonts w:ascii="Century Gothic" w:hAnsi="Century Gothic"/>
          <w:b/>
          <w:sz w:val="24"/>
          <w:szCs w:val="24"/>
        </w:rPr>
        <w:t>La Regione autorizza e finanzia l’acquisto di un nuovissimo acceleratore lineare</w:t>
      </w:r>
    </w:p>
    <w:p w:rsidR="00E338D1" w:rsidRPr="00B30CC9" w:rsidRDefault="00E338D1" w:rsidP="00E338D1">
      <w:pPr>
        <w:jc w:val="both"/>
        <w:rPr>
          <w:rFonts w:ascii="Century Gothic" w:hAnsi="Century Gothic"/>
          <w:sz w:val="24"/>
          <w:szCs w:val="24"/>
        </w:rPr>
      </w:pPr>
      <w:r w:rsidRPr="00B30CC9">
        <w:rPr>
          <w:rFonts w:ascii="Century Gothic" w:hAnsi="Century Gothic"/>
          <w:sz w:val="24"/>
          <w:szCs w:val="24"/>
        </w:rPr>
        <w:t xml:space="preserve">Regione Lombardia ha autorizzato, in questi giorni, </w:t>
      </w:r>
      <w:r w:rsidR="00AB2ADE" w:rsidRPr="00B30CC9">
        <w:rPr>
          <w:rFonts w:ascii="Century Gothic" w:hAnsi="Century Gothic"/>
          <w:sz w:val="24"/>
          <w:szCs w:val="24"/>
        </w:rPr>
        <w:t>e finanziato</w:t>
      </w:r>
      <w:r w:rsidRPr="00B30CC9">
        <w:rPr>
          <w:rFonts w:ascii="Century Gothic" w:hAnsi="Century Gothic"/>
          <w:sz w:val="24"/>
          <w:szCs w:val="24"/>
        </w:rPr>
        <w:t>, con un investimento di 2milioni e 800mila euro</w:t>
      </w:r>
      <w:r w:rsidR="00B30CC9">
        <w:rPr>
          <w:rFonts w:ascii="Century Gothic" w:hAnsi="Century Gothic"/>
          <w:sz w:val="24"/>
          <w:szCs w:val="24"/>
        </w:rPr>
        <w:t>,</w:t>
      </w:r>
      <w:r w:rsidRPr="00B30CC9">
        <w:rPr>
          <w:rFonts w:ascii="Century Gothic" w:hAnsi="Century Gothic"/>
          <w:sz w:val="24"/>
          <w:szCs w:val="24"/>
        </w:rPr>
        <w:t xml:space="preserve"> l’</w:t>
      </w:r>
      <w:r w:rsidR="00AB2ADE" w:rsidRPr="00B30CC9">
        <w:rPr>
          <w:rFonts w:ascii="Century Gothic" w:hAnsi="Century Gothic"/>
          <w:sz w:val="24"/>
          <w:szCs w:val="24"/>
        </w:rPr>
        <w:t>acquisto di un nuovissimo acceleratore lineare per la Radio Terapia Oncologica del San Matteo.</w:t>
      </w:r>
      <w:r w:rsidRPr="00B30CC9">
        <w:rPr>
          <w:rFonts w:ascii="Century Gothic" w:hAnsi="Century Gothic"/>
          <w:sz w:val="24"/>
          <w:szCs w:val="24"/>
        </w:rPr>
        <w:t xml:space="preserve"> “Il nostro centro – sottolinea il primario</w:t>
      </w:r>
      <w:r w:rsidR="00AB2ADE" w:rsidRPr="00B30CC9">
        <w:rPr>
          <w:rFonts w:ascii="Century Gothic" w:hAnsi="Century Gothic"/>
          <w:sz w:val="24"/>
          <w:szCs w:val="24"/>
        </w:rPr>
        <w:t xml:space="preserve"> della Struttura Andrea Fili</w:t>
      </w:r>
      <w:r w:rsidRPr="00B30CC9">
        <w:rPr>
          <w:rFonts w:ascii="Century Gothic" w:hAnsi="Century Gothic"/>
          <w:sz w:val="24"/>
          <w:szCs w:val="24"/>
        </w:rPr>
        <w:t>ppi – sarà in grado</w:t>
      </w:r>
      <w:r w:rsidR="00AB2ADE" w:rsidRPr="00B30CC9">
        <w:rPr>
          <w:rFonts w:ascii="Century Gothic" w:hAnsi="Century Gothic"/>
          <w:sz w:val="24"/>
          <w:szCs w:val="24"/>
        </w:rPr>
        <w:t xml:space="preserve">, così, </w:t>
      </w:r>
      <w:r w:rsidRPr="00B30CC9">
        <w:rPr>
          <w:rFonts w:ascii="Century Gothic" w:hAnsi="Century Gothic"/>
          <w:sz w:val="24"/>
          <w:szCs w:val="24"/>
        </w:rPr>
        <w:t>di realizzare quanto già si fa nelle migliori strutture di radioterapia italiane ed europee”.</w:t>
      </w:r>
    </w:p>
    <w:p w:rsidR="00BD1524" w:rsidRPr="00B30CC9" w:rsidRDefault="00AB2ADE" w:rsidP="00BD1524">
      <w:pPr>
        <w:jc w:val="both"/>
        <w:rPr>
          <w:rFonts w:ascii="Century Gothic" w:hAnsi="Century Gothic"/>
          <w:sz w:val="24"/>
          <w:szCs w:val="24"/>
        </w:rPr>
      </w:pPr>
      <w:r w:rsidRPr="00B30CC9">
        <w:rPr>
          <w:rFonts w:ascii="Century Gothic" w:hAnsi="Century Gothic"/>
          <w:sz w:val="24"/>
          <w:szCs w:val="24"/>
        </w:rPr>
        <w:t>La nuova tecnologia radioterapica, che sostitui</w:t>
      </w:r>
      <w:r w:rsidR="00E338D1" w:rsidRPr="00B30CC9">
        <w:rPr>
          <w:rFonts w:ascii="Century Gothic" w:hAnsi="Century Gothic"/>
          <w:sz w:val="24"/>
          <w:szCs w:val="24"/>
        </w:rPr>
        <w:t>sce l’impianto ormai</w:t>
      </w:r>
      <w:r w:rsidRPr="00B30CC9">
        <w:rPr>
          <w:rFonts w:ascii="Century Gothic" w:hAnsi="Century Gothic"/>
          <w:sz w:val="24"/>
          <w:szCs w:val="24"/>
        </w:rPr>
        <w:t xml:space="preserve"> inattivo </w:t>
      </w:r>
      <w:r w:rsidR="00E338D1" w:rsidRPr="00B30CC9">
        <w:rPr>
          <w:rFonts w:ascii="Century Gothic" w:hAnsi="Century Gothic"/>
          <w:sz w:val="24"/>
          <w:szCs w:val="24"/>
        </w:rPr>
        <w:t>e dismesso (con oltre vent’a</w:t>
      </w:r>
      <w:r w:rsidRPr="00B30CC9">
        <w:rPr>
          <w:rFonts w:ascii="Century Gothic" w:hAnsi="Century Gothic"/>
          <w:sz w:val="24"/>
          <w:szCs w:val="24"/>
        </w:rPr>
        <w:t xml:space="preserve">nni alle spalle), sarà </w:t>
      </w:r>
      <w:r w:rsidR="00E338D1" w:rsidRPr="00B30CC9">
        <w:rPr>
          <w:rFonts w:ascii="Century Gothic" w:hAnsi="Century Gothic"/>
          <w:sz w:val="24"/>
          <w:szCs w:val="24"/>
        </w:rPr>
        <w:t>finalizzata, in modo particolare</w:t>
      </w:r>
      <w:r w:rsidRPr="00B30CC9">
        <w:rPr>
          <w:rFonts w:ascii="Century Gothic" w:hAnsi="Century Gothic"/>
          <w:sz w:val="24"/>
          <w:szCs w:val="24"/>
        </w:rPr>
        <w:t>,</w:t>
      </w:r>
      <w:r w:rsidR="00B30CC9">
        <w:rPr>
          <w:rFonts w:ascii="Century Gothic" w:hAnsi="Century Gothic"/>
          <w:sz w:val="24"/>
          <w:szCs w:val="24"/>
        </w:rPr>
        <w:t xml:space="preserve"> al trattamento radioterapico stereotassico</w:t>
      </w:r>
      <w:r w:rsidR="00E338D1" w:rsidRPr="00B30CC9">
        <w:rPr>
          <w:rFonts w:ascii="Century Gothic" w:hAnsi="Century Gothic"/>
          <w:sz w:val="24"/>
          <w:szCs w:val="24"/>
        </w:rPr>
        <w:t>,</w:t>
      </w:r>
      <w:r w:rsidR="00BD1524" w:rsidRPr="00B30CC9">
        <w:rPr>
          <w:rFonts w:ascii="Century Gothic" w:hAnsi="Century Gothic"/>
          <w:sz w:val="24"/>
          <w:szCs w:val="24"/>
        </w:rPr>
        <w:t xml:space="preserve"> il fut</w:t>
      </w:r>
      <w:r w:rsidRPr="00B30CC9">
        <w:rPr>
          <w:rFonts w:ascii="Century Gothic" w:hAnsi="Century Gothic"/>
          <w:sz w:val="24"/>
          <w:szCs w:val="24"/>
        </w:rPr>
        <w:t>uro della radioterapia oncologica. “Sarà destinata – aggiu</w:t>
      </w:r>
      <w:r w:rsidR="00B30CC9">
        <w:rPr>
          <w:rFonts w:ascii="Century Gothic" w:hAnsi="Century Gothic"/>
          <w:sz w:val="24"/>
          <w:szCs w:val="24"/>
        </w:rPr>
        <w:t xml:space="preserve">nge il primario- alla cura </w:t>
      </w:r>
      <w:r w:rsidRPr="00B30CC9">
        <w:rPr>
          <w:rFonts w:ascii="Century Gothic" w:hAnsi="Century Gothic"/>
          <w:sz w:val="24"/>
          <w:szCs w:val="24"/>
        </w:rPr>
        <w:t>dei</w:t>
      </w:r>
      <w:r w:rsidR="00E338D1" w:rsidRPr="00B30CC9">
        <w:rPr>
          <w:rFonts w:ascii="Century Gothic" w:hAnsi="Century Gothic"/>
          <w:sz w:val="24"/>
          <w:szCs w:val="24"/>
        </w:rPr>
        <w:t xml:space="preserve"> tum</w:t>
      </w:r>
      <w:r w:rsidR="00B30CC9">
        <w:rPr>
          <w:rFonts w:ascii="Century Gothic" w:hAnsi="Century Gothic"/>
          <w:sz w:val="24"/>
          <w:szCs w:val="24"/>
        </w:rPr>
        <w:t xml:space="preserve">ori del polmone, del pancreas, </w:t>
      </w:r>
      <w:r w:rsidR="00E338D1" w:rsidRPr="00B30CC9">
        <w:rPr>
          <w:rFonts w:ascii="Century Gothic" w:hAnsi="Century Gothic"/>
          <w:sz w:val="24"/>
          <w:szCs w:val="24"/>
        </w:rPr>
        <w:t>del rene</w:t>
      </w:r>
      <w:r w:rsidRPr="00B30CC9">
        <w:rPr>
          <w:rFonts w:ascii="Century Gothic" w:hAnsi="Century Gothic"/>
          <w:sz w:val="24"/>
          <w:szCs w:val="24"/>
        </w:rPr>
        <w:t>, nonché</w:t>
      </w:r>
      <w:r w:rsidR="00E338D1" w:rsidRPr="00B30CC9">
        <w:rPr>
          <w:rFonts w:ascii="Century Gothic" w:hAnsi="Century Gothic"/>
          <w:sz w:val="24"/>
          <w:szCs w:val="24"/>
        </w:rPr>
        <w:t xml:space="preserve"> di lesioni e metastasi cerebrali inoperabili</w:t>
      </w:r>
      <w:r w:rsidR="00BD1524" w:rsidRPr="00B30CC9">
        <w:rPr>
          <w:rFonts w:ascii="Century Gothic" w:hAnsi="Century Gothic"/>
          <w:sz w:val="24"/>
          <w:szCs w:val="24"/>
        </w:rPr>
        <w:t>.</w:t>
      </w:r>
      <w:r w:rsidRPr="00B30CC9">
        <w:rPr>
          <w:rFonts w:ascii="Century Gothic" w:hAnsi="Century Gothic"/>
          <w:sz w:val="24"/>
          <w:szCs w:val="24"/>
        </w:rPr>
        <w:t xml:space="preserve"> Di più</w:t>
      </w:r>
      <w:r w:rsidR="00BD1524" w:rsidRPr="00B30CC9">
        <w:rPr>
          <w:rFonts w:ascii="Century Gothic" w:hAnsi="Century Gothic"/>
          <w:sz w:val="24"/>
          <w:szCs w:val="24"/>
        </w:rPr>
        <w:t>: permetterà a radioterapisti di individuare meglio il bersaglio da aggredire con le radiazioni, salvaguardando le cellule non malate, e di monitorare il trattamento e le reazioni ad esso del paziente”.</w:t>
      </w:r>
      <w:r w:rsidRPr="00B30CC9">
        <w:rPr>
          <w:rFonts w:ascii="Century Gothic" w:hAnsi="Century Gothic"/>
          <w:sz w:val="24"/>
          <w:szCs w:val="24"/>
        </w:rPr>
        <w:t xml:space="preserve"> Insomma, il trattamento rad</w:t>
      </w:r>
      <w:r w:rsidR="00B30CC9">
        <w:rPr>
          <w:rFonts w:ascii="Century Gothic" w:hAnsi="Century Gothic"/>
          <w:sz w:val="24"/>
          <w:szCs w:val="24"/>
        </w:rPr>
        <w:t xml:space="preserve">ioterapico sarà per il malato </w:t>
      </w:r>
      <w:bookmarkStart w:id="0" w:name="_GoBack"/>
      <w:bookmarkEnd w:id="0"/>
      <w:r w:rsidRPr="00B30CC9">
        <w:rPr>
          <w:rFonts w:ascii="Century Gothic" w:hAnsi="Century Gothic"/>
          <w:sz w:val="24"/>
          <w:szCs w:val="24"/>
        </w:rPr>
        <w:t>meno tossico, più preciso e più veloce.</w:t>
      </w:r>
    </w:p>
    <w:p w:rsidR="00E338D1" w:rsidRPr="00B30CC9" w:rsidRDefault="00BD1524" w:rsidP="00E338D1">
      <w:pPr>
        <w:jc w:val="both"/>
        <w:rPr>
          <w:rFonts w:ascii="Century Gothic" w:hAnsi="Century Gothic"/>
          <w:sz w:val="24"/>
          <w:szCs w:val="24"/>
        </w:rPr>
      </w:pPr>
      <w:r w:rsidRPr="00B30CC9">
        <w:rPr>
          <w:rFonts w:ascii="Century Gothic" w:hAnsi="Century Gothic"/>
          <w:sz w:val="24"/>
          <w:szCs w:val="24"/>
        </w:rPr>
        <w:t>L’</w:t>
      </w:r>
      <w:r w:rsidR="00AB2ADE" w:rsidRPr="00B30CC9">
        <w:rPr>
          <w:rFonts w:ascii="Century Gothic" w:hAnsi="Century Gothic"/>
          <w:sz w:val="24"/>
          <w:szCs w:val="24"/>
        </w:rPr>
        <w:t xml:space="preserve">impegno di Regione Lombardia segue </w:t>
      </w:r>
      <w:r w:rsidRPr="00B30CC9">
        <w:rPr>
          <w:rFonts w:ascii="Century Gothic" w:hAnsi="Century Gothic"/>
          <w:sz w:val="24"/>
          <w:szCs w:val="24"/>
        </w:rPr>
        <w:t>l’au</w:t>
      </w:r>
      <w:r w:rsidR="00AB2ADE" w:rsidRPr="00B30CC9">
        <w:rPr>
          <w:rFonts w:ascii="Century Gothic" w:hAnsi="Century Gothic"/>
          <w:sz w:val="24"/>
          <w:szCs w:val="24"/>
        </w:rPr>
        <w:t>torizzaz</w:t>
      </w:r>
      <w:r w:rsidRPr="00B30CC9">
        <w:rPr>
          <w:rFonts w:ascii="Century Gothic" w:hAnsi="Century Gothic"/>
          <w:sz w:val="24"/>
          <w:szCs w:val="24"/>
        </w:rPr>
        <w:t>ione</w:t>
      </w:r>
      <w:r w:rsidR="00AB2ADE" w:rsidRPr="00B30CC9">
        <w:rPr>
          <w:rFonts w:ascii="Century Gothic" w:hAnsi="Century Gothic"/>
          <w:sz w:val="24"/>
          <w:szCs w:val="24"/>
        </w:rPr>
        <w:t xml:space="preserve"> di qualche setti</w:t>
      </w:r>
      <w:r w:rsidRPr="00B30CC9">
        <w:rPr>
          <w:rFonts w:ascii="Century Gothic" w:hAnsi="Century Gothic"/>
          <w:sz w:val="24"/>
          <w:szCs w:val="24"/>
        </w:rPr>
        <w:t>mana fa ad avviare l’</w:t>
      </w:r>
      <w:r w:rsidR="00AB2ADE" w:rsidRPr="00B30CC9">
        <w:rPr>
          <w:rFonts w:ascii="Century Gothic" w:hAnsi="Century Gothic"/>
          <w:sz w:val="24"/>
          <w:szCs w:val="24"/>
        </w:rPr>
        <w:t xml:space="preserve">aggiornamento tecnologico </w:t>
      </w:r>
      <w:r w:rsidRPr="00B30CC9">
        <w:rPr>
          <w:rFonts w:ascii="Century Gothic" w:hAnsi="Century Gothic"/>
          <w:sz w:val="24"/>
          <w:szCs w:val="24"/>
        </w:rPr>
        <w:t xml:space="preserve">dell’altro acceleratore della struttura: una macchina </w:t>
      </w:r>
      <w:r w:rsidR="00E338D1" w:rsidRPr="00B30CC9">
        <w:rPr>
          <w:rFonts w:ascii="Century Gothic" w:hAnsi="Century Gothic"/>
          <w:sz w:val="24"/>
          <w:szCs w:val="24"/>
        </w:rPr>
        <w:t>installata nel 2011, senza però quelle dotazioni tecniche oggi disponibili sul mercato che ne possono fare un impianto di ultima generazione.</w:t>
      </w:r>
      <w:r w:rsidRPr="00B30CC9">
        <w:rPr>
          <w:rFonts w:ascii="Century Gothic" w:hAnsi="Century Gothic"/>
          <w:sz w:val="24"/>
          <w:szCs w:val="24"/>
        </w:rPr>
        <w:t xml:space="preserve">  E’ previsto</w:t>
      </w:r>
      <w:r w:rsidR="00AB2ADE" w:rsidRPr="00B30CC9">
        <w:rPr>
          <w:rFonts w:ascii="Century Gothic" w:hAnsi="Century Gothic"/>
          <w:sz w:val="24"/>
          <w:szCs w:val="24"/>
        </w:rPr>
        <w:t>,</w:t>
      </w:r>
      <w:r w:rsidRPr="00B30CC9">
        <w:rPr>
          <w:rFonts w:ascii="Century Gothic" w:hAnsi="Century Gothic"/>
          <w:sz w:val="24"/>
          <w:szCs w:val="24"/>
        </w:rPr>
        <w:t xml:space="preserve"> fra l’</w:t>
      </w:r>
      <w:r w:rsidR="00AB2ADE" w:rsidRPr="00B30CC9">
        <w:rPr>
          <w:rFonts w:ascii="Century Gothic" w:hAnsi="Century Gothic"/>
          <w:sz w:val="24"/>
          <w:szCs w:val="24"/>
        </w:rPr>
        <w:t>al</w:t>
      </w:r>
      <w:r w:rsidRPr="00B30CC9">
        <w:rPr>
          <w:rFonts w:ascii="Century Gothic" w:hAnsi="Century Gothic"/>
          <w:sz w:val="24"/>
          <w:szCs w:val="24"/>
        </w:rPr>
        <w:t>tro</w:t>
      </w:r>
      <w:r w:rsidR="00AB2ADE" w:rsidRPr="00B30CC9">
        <w:rPr>
          <w:rFonts w:ascii="Century Gothic" w:hAnsi="Century Gothic"/>
          <w:sz w:val="24"/>
          <w:szCs w:val="24"/>
        </w:rPr>
        <w:t>,</w:t>
      </w:r>
      <w:r w:rsidRPr="00B30CC9">
        <w:rPr>
          <w:rFonts w:ascii="Century Gothic" w:hAnsi="Century Gothic"/>
          <w:sz w:val="24"/>
          <w:szCs w:val="24"/>
        </w:rPr>
        <w:t xml:space="preserve"> un intervento che consentirà</w:t>
      </w:r>
      <w:r w:rsidR="00AB2ADE" w:rsidRPr="00B30CC9">
        <w:rPr>
          <w:rFonts w:ascii="Century Gothic" w:hAnsi="Century Gothic"/>
          <w:sz w:val="24"/>
          <w:szCs w:val="24"/>
        </w:rPr>
        <w:t>, anche in questo caso,</w:t>
      </w:r>
      <w:r w:rsidRPr="00B30CC9">
        <w:rPr>
          <w:rFonts w:ascii="Century Gothic" w:hAnsi="Century Gothic"/>
          <w:sz w:val="24"/>
          <w:szCs w:val="24"/>
        </w:rPr>
        <w:t xml:space="preserve"> </w:t>
      </w:r>
      <w:r w:rsidR="00E338D1" w:rsidRPr="00B30CC9">
        <w:rPr>
          <w:rFonts w:ascii="Century Gothic" w:hAnsi="Century Gothic"/>
          <w:sz w:val="24"/>
          <w:szCs w:val="24"/>
        </w:rPr>
        <w:t>un posizionamento del paziente da trattare utile ad irradiare in modo più mirato ed efficace il volume tumorale, ottimizzando e circoscrivendo il campo di irradiazione”.</w:t>
      </w:r>
    </w:p>
    <w:p w:rsidR="00AB2ADE" w:rsidRPr="00B30CC9" w:rsidRDefault="00AB2ADE" w:rsidP="00E338D1">
      <w:pPr>
        <w:jc w:val="both"/>
        <w:rPr>
          <w:rFonts w:ascii="Century Gothic" w:hAnsi="Century Gothic"/>
          <w:sz w:val="24"/>
          <w:szCs w:val="24"/>
        </w:rPr>
      </w:pPr>
    </w:p>
    <w:p w:rsidR="00AB2ADE" w:rsidRPr="00B30CC9" w:rsidRDefault="00AB2ADE" w:rsidP="00E338D1">
      <w:pPr>
        <w:jc w:val="both"/>
        <w:rPr>
          <w:rFonts w:ascii="Century Gothic" w:hAnsi="Century Gothic"/>
          <w:sz w:val="24"/>
          <w:szCs w:val="24"/>
        </w:rPr>
      </w:pPr>
      <w:r w:rsidRPr="00B30CC9">
        <w:rPr>
          <w:rFonts w:ascii="Century Gothic" w:hAnsi="Century Gothic"/>
          <w:sz w:val="24"/>
          <w:szCs w:val="24"/>
        </w:rPr>
        <w:t>Ufficio Stampa</w:t>
      </w:r>
    </w:p>
    <w:p w:rsidR="00344D61" w:rsidRPr="00B30CC9" w:rsidRDefault="00344D61" w:rsidP="007C5DF5">
      <w:pPr>
        <w:rPr>
          <w:sz w:val="24"/>
          <w:szCs w:val="24"/>
        </w:rPr>
      </w:pPr>
    </w:p>
    <w:sectPr w:rsidR="00344D61" w:rsidRPr="00B30CC9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1C" w:rsidRDefault="007B161C" w:rsidP="00C44E58">
      <w:pPr>
        <w:spacing w:after="0" w:line="240" w:lineRule="auto"/>
      </w:pPr>
      <w:r>
        <w:separator/>
      </w:r>
    </w:p>
  </w:endnote>
  <w:endnote w:type="continuationSeparator" w:id="0">
    <w:p w:rsidR="007B161C" w:rsidRDefault="007B161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B161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1C" w:rsidRDefault="007B161C" w:rsidP="00C44E58">
      <w:pPr>
        <w:spacing w:after="0" w:line="240" w:lineRule="auto"/>
      </w:pPr>
      <w:r>
        <w:separator/>
      </w:r>
    </w:p>
  </w:footnote>
  <w:footnote w:type="continuationSeparator" w:id="0">
    <w:p w:rsidR="007B161C" w:rsidRDefault="007B161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B161C"/>
    <w:rsid w:val="007C5DF5"/>
    <w:rsid w:val="007F249F"/>
    <w:rsid w:val="00863BED"/>
    <w:rsid w:val="00883241"/>
    <w:rsid w:val="00892B1B"/>
    <w:rsid w:val="008975F1"/>
    <w:rsid w:val="008A76F6"/>
    <w:rsid w:val="008F381A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B2ADE"/>
    <w:rsid w:val="00AC0A84"/>
    <w:rsid w:val="00AC7389"/>
    <w:rsid w:val="00AD2622"/>
    <w:rsid w:val="00B119F3"/>
    <w:rsid w:val="00B30CC9"/>
    <w:rsid w:val="00B60D6E"/>
    <w:rsid w:val="00B905A4"/>
    <w:rsid w:val="00BA4243"/>
    <w:rsid w:val="00BA762F"/>
    <w:rsid w:val="00BB0BE2"/>
    <w:rsid w:val="00BB6582"/>
    <w:rsid w:val="00BC6962"/>
    <w:rsid w:val="00BD1524"/>
    <w:rsid w:val="00C3484F"/>
    <w:rsid w:val="00C44E58"/>
    <w:rsid w:val="00C46D81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338D1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2018-11-19T14:19:00Z</dcterms:created>
  <dcterms:modified xsi:type="dcterms:W3CDTF">2018-11-20T09:54:00Z</dcterms:modified>
</cp:coreProperties>
</file>